
<file path=[Content_Types].xml><?xml version="1.0" encoding="utf-8"?>
<Types xmlns="http://schemas.openxmlformats.org/package/2006/content-types">
  <Default Extension="bin" ContentType="application/vnd.ms-office.vbaProject"/>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thumbnail" Target="docProps/thumbnail.emf"/><Relationship Id="rId2" Type="http://schemas.microsoft.com/office/2006/relationships/ui/userCustomization" Target="userCustomization/customUI.xml"/><Relationship Id="rId1" Type="http://schemas.openxmlformats.org/officeDocument/2006/relationships/officeDocument" Target="word/document.xml"/><Relationship Id="rId5" Type="http://schemas.openxmlformats.org/officeDocument/2006/relationships/extended-properties" Target="docProps/app.xml"/><Relationship Id="rId4" Type="http://schemas.openxmlformats.org/package/2006/relationships/metadata/core-properties" Target="docProps/co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73325E" w14:textId="0DCE55CC" w:rsidR="00F44A74" w:rsidRDefault="00F44A74" w:rsidP="00F44A74">
      <w:pPr>
        <w:pStyle w:val="Titre"/>
      </w:pPr>
      <w:r w:rsidRPr="00AD2A26">
        <w:t xml:space="preserve">Cliquez sur le </w:t>
      </w:r>
      <w:r w:rsidRPr="00207CCA">
        <w:t>bouton</w:t>
      </w:r>
      <w:r w:rsidRPr="00AD2A26">
        <w:t xml:space="preserve"> en </w:t>
      </w:r>
      <w:r w:rsidRPr="00501CFA">
        <w:t>fo</w:t>
      </w:r>
      <w:r w:rsidR="00AD2A26" w:rsidRPr="00501CFA">
        <w:t>r</w:t>
      </w:r>
      <w:r w:rsidRPr="00501CFA">
        <w:t>me</w:t>
      </w:r>
      <w:r w:rsidRPr="00AD2A26">
        <w:t xml:space="preserve"> de flèche sur la barre d’outils Accès rapide pour lancer la </w:t>
      </w:r>
      <w:r w:rsidR="004C70FB" w:rsidRPr="00501CFA">
        <w:t>macro</w:t>
      </w:r>
    </w:p>
    <w:p w14:paraId="3FBE211E" w14:textId="7C09439A" w:rsidR="00DF5A86" w:rsidRDefault="00DF5A86" w:rsidP="00DF5A86"/>
    <w:p w14:paraId="0A7364A2" w14:textId="548B322F" w:rsidR="00DF5A86" w:rsidRPr="00DF5A86" w:rsidRDefault="00DF5A86" w:rsidP="00DF5A86">
      <w:pPr>
        <w:pStyle w:val="Titre1"/>
      </w:pPr>
      <w:r w:rsidRPr="00DF5A86">
        <w:t xml:space="preserve">Cet exemple </w:t>
      </w:r>
      <w:r w:rsidRPr="001B6700">
        <w:t>permet</w:t>
      </w:r>
      <w:r w:rsidRPr="00DF5A86">
        <w:t xml:space="preserve"> de faire une recherche multiple afin d'appliquer </w:t>
      </w:r>
      <w:r w:rsidR="00207CCA">
        <w:t>le</w:t>
      </w:r>
      <w:r w:rsidRPr="00DF5A86">
        <w:t xml:space="preserve"> style de caractères </w:t>
      </w:r>
      <w:r w:rsidR="00B85376">
        <w:t xml:space="preserve">précréé </w:t>
      </w:r>
      <w:r w:rsidR="00207CCA">
        <w:t>« </w:t>
      </w:r>
      <w:proofErr w:type="spellStart"/>
      <w:r w:rsidR="00207CCA">
        <w:t>monstyle</w:t>
      </w:r>
      <w:proofErr w:type="spellEnd"/>
      <w:r w:rsidR="00207CCA">
        <w:t xml:space="preserve"> » </w:t>
      </w:r>
      <w:r w:rsidRPr="00DF5A86">
        <w:t>à diverses expressions.</w:t>
      </w:r>
    </w:p>
    <w:p w14:paraId="4C759462" w14:textId="0E266EEB" w:rsidR="00D1188C" w:rsidRPr="00AD2A26" w:rsidRDefault="00D1188C">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galeries.</w:t>
      </w:r>
      <w:r w:rsidR="008337BD" w:rsidRPr="00AD2A26">
        <w:t xml:space="preserve"> </w:t>
      </w:r>
      <w:r w:rsidRPr="00AD2A26">
        <w:t xml:space="preserve">Les thèmes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w:t>
      </w:r>
    </w:p>
    <w:p w14:paraId="6FECD186" w14:textId="46C7DA15" w:rsidR="00D1188C" w:rsidRPr="00AD2A26" w:rsidRDefault="00D1188C">
      <w:r w:rsidRPr="00AD2A26">
        <w:t xml:space="preserve">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Quand vous cliquez sur Conception et sélectionnez un nouveau thème, les images, graphiques et SmartArt sont modifiés pour correspondre au nouveau thème choisi. Quand vous appliquez des styles, les titres changent pour refléter le nouveau thème.</w:t>
      </w:r>
    </w:p>
    <w:p w14:paraId="7B4328B6" w14:textId="1BA6E825" w:rsidR="00D1188C" w:rsidRPr="00AD2A26" w:rsidRDefault="00D1188C">
      <w:r w:rsidRPr="00AD2A26">
        <w:t xml:space="preserve">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w:t>
      </w:r>
      <w:r w:rsidRPr="00AD2A26">
        <w:lastRenderedPageBreak/>
        <w:t xml:space="preserve">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galeries.</w:t>
      </w:r>
    </w:p>
    <w:p w14:paraId="235300DE" w14:textId="72A91365" w:rsidR="00D1188C" w:rsidRPr="00AD2A26" w:rsidRDefault="00D1188C">
      <w:r w:rsidRPr="00AD2A26">
        <w:t xml:space="preserve">Les thèmes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w:t>
      </w:r>
    </w:p>
    <w:p w14:paraId="13C5366E" w14:textId="75E2DF7F" w:rsidR="00D1188C" w:rsidRPr="00AD2A26" w:rsidRDefault="00D1188C">
      <w:r w:rsidRPr="00AD2A26">
        <w:t xml:space="preserve">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galeries.</w:t>
      </w:r>
      <w:r w:rsidR="005A40A3">
        <w:t xml:space="preserve"> </w:t>
      </w:r>
      <w:r w:rsidRPr="00AD2A26">
        <w:t xml:space="preserve">Les thèmes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73CDAF15" w14:textId="43F43F84" w:rsidR="00D1188C" w:rsidRPr="00AD2A26" w:rsidRDefault="00D1188C">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w:t>
      </w:r>
    </w:p>
    <w:p w14:paraId="50E44ED6" w14:textId="7E9E359C" w:rsidR="00D1188C" w:rsidRPr="00AD2A26" w:rsidRDefault="00D1188C">
      <w:r w:rsidRPr="00AD2A26">
        <w:t xml:space="preserve">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Quand vous cliquez sur Conception et sélectionnez un nouveau thème, les images, graphiques et SmartArt sont modifiés pour correspondre au nouveau thème choisi. Quand vous appliquez des styles, les titres changent pour refléter le nouveau thème.</w:t>
      </w:r>
    </w:p>
    <w:p w14:paraId="3A104F9F" w14:textId="3C38BC2C" w:rsidR="00D1188C" w:rsidRPr="00AD2A26" w:rsidRDefault="00D1188C">
      <w:r w:rsidRPr="00AD2A26">
        <w:t xml:space="preserve">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galeries.</w:t>
      </w:r>
    </w:p>
    <w:p w14:paraId="288FD3E5" w14:textId="186C5CA9" w:rsidR="00D1188C" w:rsidRPr="00AD2A26" w:rsidRDefault="00D1188C">
      <w:r w:rsidRPr="00AD2A26">
        <w:t xml:space="preserve">Les thèmes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w:t>
      </w:r>
    </w:p>
    <w:p w14:paraId="2DB583E3" w14:textId="1F5FC729" w:rsidR="00D1188C" w:rsidRPr="00AD2A26" w:rsidRDefault="00D1188C">
      <w:r w:rsidRPr="00AD2A26">
        <w:t xml:space="preserve">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15FBE514" w14:textId="134929D3" w:rsidR="00D1188C" w:rsidRPr="00AD2A26" w:rsidRDefault="00D1188C">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w:t>
      </w:r>
    </w:p>
    <w:p w14:paraId="45763137" w14:textId="50F8F186" w:rsidR="00CF6C7A" w:rsidRPr="00AD2A26" w:rsidRDefault="00D1188C">
      <w:r w:rsidRPr="00AD2A26">
        <w:t xml:space="preserve">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Quand vous cliquez sur Conception et sélectionnez un nouveau thème, les images, graphiques et SmartArt sont modifiés pour correspondre au nouveau thème choisi. Quand vous appliquez des styles, les titres changent pour refléter le nouveau thème.</w:t>
      </w:r>
    </w:p>
    <w:p w14:paraId="70AE6BD5" w14:textId="5B694354"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5F91226D" w14:textId="14DE3BA6"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19C8C2EE" w14:textId="3981BFB4"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2947EB4C" w14:textId="70FB6359"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474D480B" w14:textId="58209F8D"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7D12C3FD" w14:textId="0128E1EC"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53B63403" w14:textId="1828724F"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47612314" w14:textId="072B44DF"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7F1F06F9" w14:textId="3EA735DD"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08F266BF" w14:textId="56D3A4CF"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6ACEE630" w14:textId="6AE55316"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7B331C4D" w14:textId="542DCB7A"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49332A57" w14:textId="50411030"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26251776" w14:textId="5D837477"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4BA4A602" w14:textId="0AB7F6F8"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085FA2BE" w14:textId="55E1BEA6"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0F1AD371" w14:textId="7ED5A4D7"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1AF6D143" w14:textId="77C88CA4"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7C6469A1" w14:textId="1D26D403"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7AC28241" w14:textId="42015F30"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7293AF07" w14:textId="4712BC04"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2320D4B2" w14:textId="25150464"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385D90FE" w14:textId="6B57C1C7"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0C25A6E4" w14:textId="728BF89D"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2F314A5B" w14:textId="58179721"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w:t>
      </w:r>
    </w:p>
    <w:p w14:paraId="2980C292" w14:textId="78ACBF00"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4DCD96C7" w14:textId="4036CB07"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1A9039A9" w14:textId="4CB7AEB9"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zone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09BB2AC9" w14:textId="64578629"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23A7F3C4" w14:textId="262AC32A"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5D2A1D65" w14:textId="1894EBAA"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2D842FBF" w14:textId="052C3430"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35046680" w14:textId="617AF35D"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2BAD3C45" w14:textId="3A15B58E"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3D3D6B6D" w14:textId="3AE1697F"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6F276943" w14:textId="129CA038"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25311844" w14:textId="76AB94E5"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706EAFDB" w14:textId="155C3B13"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7F7FBEB9" w14:textId="105FB1D4"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67F31340" w14:textId="54F3E68B"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659E1FD9" w14:textId="7A67A2D2"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48D0690B" w14:textId="0C8D0928"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4167020C" w14:textId="0B2BF19D"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740AD76F" w14:textId="01E4B162"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5EFECBE7" w14:textId="40A98113"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21C81F04" w14:textId="6F8216BD"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03AB8BDE" w14:textId="3DFCEE36" w:rsidR="00217E3F"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13B0573C" w14:textId="659F6344" w:rsidR="00217E3F" w:rsidRPr="00AD2A26" w:rsidRDefault="00217E3F">
      <w:r w:rsidRPr="00AD2A26">
        <w:t xml:space="preserve">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w:t>
      </w:r>
    </w:p>
    <w:p w14:paraId="762EF1F2" w14:textId="487A30B3" w:rsidR="00217E3F" w:rsidRPr="00AD2A26" w:rsidRDefault="00217E3F">
      <w:r w:rsidRPr="00AD2A26">
        <w:t xml:space="preserve">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w:t>
      </w:r>
    </w:p>
    <w:p w14:paraId="1194B5A4" w14:textId="008EC78C" w:rsidR="00D1188C" w:rsidRPr="00AD2A26" w:rsidRDefault="00217E3F">
      <w:r w:rsidRPr="00AD2A26">
        <w:t xml:space="preserve">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 xml:space="preserve">s qui s'affichent quand vous en avez besoin. Si vous souhaitez modifier la façon dont une image s’ajuste à votre </w:t>
      </w:r>
      <w:r w:rsidR="004C70FB" w:rsidRPr="00AD2A26">
        <w:t>document</w:t>
      </w:r>
      <w:r w:rsidRPr="00AD2A26">
        <w:t xml:space="preserve">, cliquez sur celle-ci pour qu’un </w:t>
      </w:r>
      <w:r w:rsidRPr="00207CCA">
        <w:t>bouton</w:t>
      </w:r>
      <w:r w:rsidRPr="00AD2A26">
        <w:t xml:space="preserve"> d’options de disposition apparaisse en regard de celle-ci. Quand vous travaillez sur un tableau, cliquez à l’emplacement où vous souhaitez ajouter une ligne ou une colonne, puis cliquez sur le signe plus. La lecture est également simplifiée grâce au nouveau mode Lecture. Vous pouvez réduire certaines parties du </w:t>
      </w:r>
      <w:r w:rsidR="004C70FB" w:rsidRPr="00AD2A26">
        <w:t>document</w:t>
      </w:r>
      <w:r w:rsidRPr="00AD2A26">
        <w:t xml:space="preserve"> et vous concentrer sur le </w:t>
      </w:r>
      <w:r w:rsidRPr="00501CFA">
        <w:t>texte</w:t>
      </w:r>
      <w:r w:rsidRPr="00AD2A26">
        <w:t xml:space="preserve"> désiré. Si vous devez stopper la lecture avant d’atteindre la fin de votre </w:t>
      </w:r>
      <w:r w:rsidR="004C70FB" w:rsidRPr="00AD2A26">
        <w:t>document</w:t>
      </w:r>
      <w:r w:rsidRPr="00AD2A26">
        <w:t xml:space="preserve">, </w:t>
      </w:r>
      <w:r w:rsidRPr="00207CCA">
        <w:t>Word</w:t>
      </w:r>
      <w:r w:rsidRPr="00AD2A26">
        <w:t xml:space="preserve"> garde en mémoire l’endroit où vous avez arrêté la lecture, même sur un autre appareil. Les vidéos vous </w:t>
      </w:r>
      <w:r w:rsidRPr="001B6700">
        <w:t>permet</w:t>
      </w:r>
      <w:r w:rsidRPr="00AD2A26">
        <w:t xml:space="preserve">tent de faire passer votre message de façon convaincante. Quand vous cliquez sur Vidéo en ligne, vous pouvez coller le code incorporé de la vidéo que vous souhaitez ajouter. Vous pouvez également taper un mot-clé pour rechercher en ligne la vidéo qui convient le mieux à votre </w:t>
      </w:r>
      <w:r w:rsidR="004C70FB" w:rsidRPr="00AD2A26">
        <w:t>document</w:t>
      </w:r>
      <w:r w:rsidRPr="00AD2A26">
        <w:t xml:space="preserve">. Pour donner un aspect professionnel à votre </w:t>
      </w:r>
      <w:r w:rsidR="004C70FB" w:rsidRPr="00AD2A26">
        <w:t>document</w:t>
      </w:r>
      <w:r w:rsidRPr="00AD2A26">
        <w:t xml:space="preserve">, </w:t>
      </w:r>
      <w:r w:rsidRPr="00207CCA">
        <w:t>Word</w:t>
      </w:r>
      <w:r w:rsidRPr="00AD2A26">
        <w:t xml:space="preserve"> offre des conceptions d’en-tête, de pied de page, de page de garde et de </w:t>
      </w:r>
      <w:r w:rsidR="004C70FB" w:rsidRPr="00AD2A26">
        <w:t>zone</w:t>
      </w:r>
      <w:r w:rsidRPr="00AD2A26">
        <w:t xml:space="preserve"> de </w:t>
      </w:r>
      <w:r w:rsidRPr="00501CFA">
        <w:t>texte</w:t>
      </w:r>
      <w:r w:rsidRPr="00AD2A26">
        <w:t xml:space="preserve"> qui se complètent mutuellement. Vous pouvez par exemple ajouter une page de garde, un en-tête et une barre latérale identiques. Cliquez sur Insérer et sélectionnez les éléments de votre choix dans les différentes </w:t>
      </w:r>
      <w:r w:rsidR="005A40A3">
        <w:t>galeries. Les thèmes</w:t>
      </w:r>
      <w:r w:rsidRPr="00AD2A26">
        <w:t xml:space="preserve"> et les styles vous </w:t>
      </w:r>
      <w:r w:rsidRPr="001B6700">
        <w:t>permet</w:t>
      </w:r>
      <w:r w:rsidRPr="00AD2A26">
        <w:t xml:space="preserve">tent également de structurer votre </w:t>
      </w:r>
      <w:r w:rsidR="004C70FB" w:rsidRPr="00AD2A26">
        <w:t>document</w:t>
      </w:r>
      <w:r w:rsidRPr="00AD2A26">
        <w:t xml:space="preserve">. Quand vous cliquez sur Conception et sélectionnez un nouveau thème, les images, graphiques et SmartArt sont modifiés pour correspondre au nouveau thème choisi. Quand vous appliquez des styles, les titres changent pour refléter le nouveau thème. Gagnez du temps dans </w:t>
      </w:r>
      <w:r w:rsidRPr="00207CCA">
        <w:t>Word</w:t>
      </w:r>
      <w:r w:rsidRPr="00AD2A26">
        <w:t xml:space="preserve"> grâce aux nouveaux </w:t>
      </w:r>
      <w:r w:rsidRPr="00207CCA">
        <w:t>bouton</w:t>
      </w:r>
      <w:r w:rsidRPr="00AD2A26">
        <w:t>s qui s'affichent quand vous en avez besoin.</w:t>
      </w:r>
    </w:p>
    <w:p w14:paraId="71B23136" w14:textId="77777777" w:rsidR="00217E3F" w:rsidRPr="00AD2A26" w:rsidRDefault="00217E3F"/>
    <w:sectPr w:rsidR="00217E3F" w:rsidRPr="00AD2A26">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FB3125E" w14:textId="77777777" w:rsidR="00B53308" w:rsidRDefault="00B53308" w:rsidP="00EC6A79">
      <w:pPr>
        <w:spacing w:before="0" w:after="0" w:line="240" w:lineRule="auto"/>
      </w:pPr>
      <w:r>
        <w:separator/>
      </w:r>
    </w:p>
  </w:endnote>
  <w:endnote w:type="continuationSeparator" w:id="0">
    <w:p w14:paraId="76399488" w14:textId="77777777" w:rsidR="00B53308" w:rsidRDefault="00B53308" w:rsidP="00EC6A79">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187FD4" w14:textId="77777777" w:rsidR="005A40A3" w:rsidRDefault="005A40A3">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D41BA" w14:textId="77777777" w:rsidR="005A40A3" w:rsidRDefault="005A40A3">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4C8FFC" w14:textId="77777777" w:rsidR="005A40A3" w:rsidRDefault="005A40A3">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5E747B" w14:textId="77777777" w:rsidR="00B53308" w:rsidRDefault="00B53308" w:rsidP="00EC6A79">
      <w:pPr>
        <w:spacing w:before="0" w:after="0" w:line="240" w:lineRule="auto"/>
      </w:pPr>
      <w:r>
        <w:separator/>
      </w:r>
    </w:p>
  </w:footnote>
  <w:footnote w:type="continuationSeparator" w:id="0">
    <w:p w14:paraId="563448BE" w14:textId="77777777" w:rsidR="00B53308" w:rsidRDefault="00B53308" w:rsidP="00EC6A79">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27BB6" w14:textId="77777777" w:rsidR="005A40A3" w:rsidRDefault="005A40A3">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77872467"/>
      <w:docPartObj>
        <w:docPartGallery w:val="Watermarks"/>
        <w:docPartUnique/>
      </w:docPartObj>
    </w:sdtPr>
    <w:sdtContent>
      <w:p w14:paraId="226D4D4C" w14:textId="6B1F056C" w:rsidR="005A40A3" w:rsidRDefault="005A40A3">
        <w:pPr>
          <w:pStyle w:val="En-tte"/>
        </w:pPr>
        <w:r>
          <w:pict w14:anchorId="6F3C7EA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65780955" o:spid="_x0000_s2049" type="#_x0000_t136" style="position:absolute;left:0;text-align:left;margin-left:0;margin-top:0;width:666.55pt;height:102.45pt;rotation:315;z-index:-251657216;mso-position-horizontal:center;mso-position-horizontal-relative:margin;mso-position-vertical:center;mso-position-vertical-relative:margin" o:allowincell="f" fillcolor="silver" stroked="f">
              <v:fill opacity=".5"/>
              <v:textpath style="font-family:&quot;Franklin Gothic Demi&quot;;font-size:1pt" string="http://faqword.com"/>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8BF85C" w14:textId="77777777" w:rsidR="005A40A3" w:rsidRDefault="005A40A3">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D18EF50"/>
    <w:lvl w:ilvl="0">
      <w:start w:val="1"/>
      <w:numFmt w:val="bullet"/>
      <w:pStyle w:val="Listepuces2"/>
      <w:lvlText w:val=""/>
      <w:lvlJc w:val="left"/>
      <w:pPr>
        <w:tabs>
          <w:tab w:val="num" w:pos="643"/>
        </w:tabs>
        <w:ind w:left="643" w:hanging="360"/>
      </w:pPr>
      <w:rPr>
        <w:rFonts w:ascii="Symbol" w:hAnsi="Symbol"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567"/>
  <w:hyphenationZone w:val="425"/>
  <w:characterSpacingControl w:val="doNotCompress"/>
  <w:savePreviewPicture/>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88C"/>
    <w:rsid w:val="00006B4C"/>
    <w:rsid w:val="00035E2B"/>
    <w:rsid w:val="0007731A"/>
    <w:rsid w:val="001136BA"/>
    <w:rsid w:val="00114BB1"/>
    <w:rsid w:val="00150AE9"/>
    <w:rsid w:val="00182627"/>
    <w:rsid w:val="001B6700"/>
    <w:rsid w:val="00201FF0"/>
    <w:rsid w:val="0020665F"/>
    <w:rsid w:val="00207CCA"/>
    <w:rsid w:val="00217E3F"/>
    <w:rsid w:val="00403F73"/>
    <w:rsid w:val="004B1567"/>
    <w:rsid w:val="004C4C87"/>
    <w:rsid w:val="004C6BE6"/>
    <w:rsid w:val="004C70FB"/>
    <w:rsid w:val="00501CFA"/>
    <w:rsid w:val="005144AD"/>
    <w:rsid w:val="00542905"/>
    <w:rsid w:val="00561349"/>
    <w:rsid w:val="005A40A3"/>
    <w:rsid w:val="005C2B60"/>
    <w:rsid w:val="00646384"/>
    <w:rsid w:val="00741D5C"/>
    <w:rsid w:val="0074451C"/>
    <w:rsid w:val="0074693B"/>
    <w:rsid w:val="008337BD"/>
    <w:rsid w:val="00872759"/>
    <w:rsid w:val="008F6BFD"/>
    <w:rsid w:val="008F7B60"/>
    <w:rsid w:val="0091266B"/>
    <w:rsid w:val="00A26D8C"/>
    <w:rsid w:val="00A6167C"/>
    <w:rsid w:val="00AC1FD0"/>
    <w:rsid w:val="00AD2A26"/>
    <w:rsid w:val="00B53308"/>
    <w:rsid w:val="00B85376"/>
    <w:rsid w:val="00BD7F54"/>
    <w:rsid w:val="00C1279C"/>
    <w:rsid w:val="00C46889"/>
    <w:rsid w:val="00C919B6"/>
    <w:rsid w:val="00CE580E"/>
    <w:rsid w:val="00CF6C7A"/>
    <w:rsid w:val="00D012AF"/>
    <w:rsid w:val="00D1188C"/>
    <w:rsid w:val="00D23A95"/>
    <w:rsid w:val="00DF022C"/>
    <w:rsid w:val="00DF5A86"/>
    <w:rsid w:val="00E6134A"/>
    <w:rsid w:val="00EC6A79"/>
    <w:rsid w:val="00F44A74"/>
    <w:rsid w:val="00F5622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B8A1CDE"/>
  <w15:chartTrackingRefBased/>
  <w15:docId w15:val="{DE4F952E-D8CC-4B9E-8596-754E7A0AF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before="60" w:after="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3A95"/>
  </w:style>
  <w:style w:type="paragraph" w:styleId="Titre1">
    <w:name w:val="heading 1"/>
    <w:basedOn w:val="Normal"/>
    <w:next w:val="Normal"/>
    <w:link w:val="Titre1Car"/>
    <w:uiPriority w:val="9"/>
    <w:qFormat/>
    <w:rsid w:val="00DF5A86"/>
    <w:pPr>
      <w:keepNext/>
      <w:keepLines/>
      <w:spacing w:before="240" w:after="0"/>
      <w:jc w:val="center"/>
      <w:outlineLvl w:val="0"/>
    </w:pPr>
    <w:rPr>
      <w:rFonts w:asciiTheme="majorHAnsi" w:eastAsiaTheme="majorEastAsia" w:hAnsiTheme="majorHAnsi" w:cstheme="majorBidi"/>
      <w:b/>
      <w:color w:val="2F5496" w:themeColor="accent1" w:themeShade="BF"/>
      <w:sz w:val="32"/>
      <w:szCs w:val="32"/>
    </w:rPr>
  </w:style>
  <w:style w:type="paragraph" w:styleId="Titre2">
    <w:name w:val="heading 2"/>
    <w:basedOn w:val="Normal"/>
    <w:next w:val="Normal"/>
    <w:link w:val="Titre2Car"/>
    <w:uiPriority w:val="9"/>
    <w:unhideWhenUsed/>
    <w:qFormat/>
    <w:rsid w:val="00403F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itre3">
    <w:name w:val="heading 3"/>
    <w:basedOn w:val="Normal"/>
    <w:next w:val="Normal"/>
    <w:link w:val="Titre3Car"/>
    <w:uiPriority w:val="9"/>
    <w:unhideWhenUsed/>
    <w:qFormat/>
    <w:rsid w:val="00403F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itre4">
    <w:name w:val="heading 4"/>
    <w:basedOn w:val="Normal"/>
    <w:next w:val="Normal"/>
    <w:link w:val="Titre4Car"/>
    <w:uiPriority w:val="9"/>
    <w:semiHidden/>
    <w:unhideWhenUsed/>
    <w:qFormat/>
    <w:rsid w:val="00403F7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F5A86"/>
    <w:rPr>
      <w:rFonts w:asciiTheme="majorHAnsi" w:eastAsiaTheme="majorEastAsia" w:hAnsiTheme="majorHAnsi" w:cstheme="majorBidi"/>
      <w:b/>
      <w:color w:val="2F5496" w:themeColor="accent1" w:themeShade="BF"/>
      <w:sz w:val="32"/>
      <w:szCs w:val="32"/>
    </w:rPr>
  </w:style>
  <w:style w:type="character" w:customStyle="1" w:styleId="Titre2Car">
    <w:name w:val="Titre 2 Car"/>
    <w:basedOn w:val="Policepardfaut"/>
    <w:link w:val="Titre2"/>
    <w:uiPriority w:val="9"/>
    <w:rsid w:val="00403F73"/>
    <w:rPr>
      <w:rFonts w:asciiTheme="majorHAnsi" w:eastAsiaTheme="majorEastAsia" w:hAnsiTheme="majorHAnsi" w:cstheme="majorBidi"/>
      <w:color w:val="2F5496" w:themeColor="accent1" w:themeShade="BF"/>
      <w:sz w:val="26"/>
      <w:szCs w:val="26"/>
    </w:rPr>
  </w:style>
  <w:style w:type="character" w:customStyle="1" w:styleId="Titre3Car">
    <w:name w:val="Titre 3 Car"/>
    <w:basedOn w:val="Policepardfaut"/>
    <w:link w:val="Titre3"/>
    <w:uiPriority w:val="9"/>
    <w:rsid w:val="00403F73"/>
    <w:rPr>
      <w:rFonts w:asciiTheme="majorHAnsi" w:eastAsiaTheme="majorEastAsia" w:hAnsiTheme="majorHAnsi" w:cstheme="majorBidi"/>
      <w:color w:val="1F3763" w:themeColor="accent1" w:themeShade="7F"/>
      <w:sz w:val="24"/>
      <w:szCs w:val="24"/>
    </w:rPr>
  </w:style>
  <w:style w:type="character" w:customStyle="1" w:styleId="Titre4Car">
    <w:name w:val="Titre 4 Car"/>
    <w:basedOn w:val="Policepardfaut"/>
    <w:link w:val="Titre4"/>
    <w:uiPriority w:val="9"/>
    <w:semiHidden/>
    <w:rsid w:val="00403F73"/>
    <w:rPr>
      <w:rFonts w:asciiTheme="majorHAnsi" w:eastAsiaTheme="majorEastAsia" w:hAnsiTheme="majorHAnsi" w:cstheme="majorBidi"/>
      <w:i/>
      <w:iCs/>
      <w:color w:val="2F5496" w:themeColor="accent1" w:themeShade="BF"/>
    </w:rPr>
  </w:style>
  <w:style w:type="paragraph" w:styleId="Listepuces2">
    <w:name w:val="List Bullet 2"/>
    <w:basedOn w:val="Normal"/>
    <w:uiPriority w:val="99"/>
    <w:unhideWhenUsed/>
    <w:rsid w:val="00403F73"/>
    <w:pPr>
      <w:numPr>
        <w:numId w:val="2"/>
      </w:numPr>
      <w:contextualSpacing/>
    </w:pPr>
  </w:style>
  <w:style w:type="paragraph" w:styleId="Titre">
    <w:name w:val="Title"/>
    <w:basedOn w:val="Normal"/>
    <w:next w:val="Normal"/>
    <w:link w:val="TitreCar"/>
    <w:uiPriority w:val="10"/>
    <w:qFormat/>
    <w:rsid w:val="00F44A74"/>
    <w:pPr>
      <w:spacing w:before="0" w:after="0" w:line="240" w:lineRule="auto"/>
      <w:contextualSpacing/>
      <w:jc w:val="center"/>
    </w:pPr>
    <w:rPr>
      <w:rFonts w:asciiTheme="majorHAnsi" w:eastAsiaTheme="majorEastAsia" w:hAnsiTheme="majorHAnsi" w:cstheme="majorBidi"/>
      <w:color w:val="538135" w:themeColor="accent6" w:themeShade="BF"/>
      <w:spacing w:val="-10"/>
      <w:kern w:val="28"/>
      <w:sz w:val="56"/>
      <w:szCs w:val="56"/>
    </w:rPr>
  </w:style>
  <w:style w:type="character" w:customStyle="1" w:styleId="TitreCar">
    <w:name w:val="Titre Car"/>
    <w:basedOn w:val="Policepardfaut"/>
    <w:link w:val="Titre"/>
    <w:uiPriority w:val="10"/>
    <w:rsid w:val="00F44A74"/>
    <w:rPr>
      <w:rFonts w:asciiTheme="majorHAnsi" w:eastAsiaTheme="majorEastAsia" w:hAnsiTheme="majorHAnsi" w:cstheme="majorBidi"/>
      <w:color w:val="538135" w:themeColor="accent6" w:themeShade="BF"/>
      <w:spacing w:val="-10"/>
      <w:kern w:val="28"/>
      <w:sz w:val="56"/>
      <w:szCs w:val="56"/>
    </w:rPr>
  </w:style>
  <w:style w:type="character" w:customStyle="1" w:styleId="monstyle">
    <w:name w:val="monstyle"/>
    <w:basedOn w:val="Policepardfaut"/>
    <w:uiPriority w:val="1"/>
    <w:qFormat/>
    <w:rsid w:val="00AD2A26"/>
    <w:rPr>
      <w:b/>
      <w:color w:val="FF0000"/>
    </w:rPr>
  </w:style>
  <w:style w:type="paragraph" w:styleId="En-tte">
    <w:name w:val="header"/>
    <w:basedOn w:val="Normal"/>
    <w:link w:val="En-tteCar"/>
    <w:uiPriority w:val="99"/>
    <w:unhideWhenUsed/>
    <w:rsid w:val="00EC6A79"/>
    <w:pPr>
      <w:tabs>
        <w:tab w:val="center" w:pos="4536"/>
        <w:tab w:val="right" w:pos="9072"/>
      </w:tabs>
      <w:spacing w:before="0" w:after="0" w:line="240" w:lineRule="auto"/>
    </w:pPr>
  </w:style>
  <w:style w:type="character" w:customStyle="1" w:styleId="En-tteCar">
    <w:name w:val="En-tête Car"/>
    <w:basedOn w:val="Policepardfaut"/>
    <w:link w:val="En-tte"/>
    <w:uiPriority w:val="99"/>
    <w:rsid w:val="00EC6A79"/>
  </w:style>
  <w:style w:type="paragraph" w:styleId="Pieddepage">
    <w:name w:val="footer"/>
    <w:basedOn w:val="Normal"/>
    <w:link w:val="PieddepageCar"/>
    <w:uiPriority w:val="99"/>
    <w:unhideWhenUsed/>
    <w:rsid w:val="00EC6A79"/>
    <w:pPr>
      <w:tabs>
        <w:tab w:val="center" w:pos="4536"/>
        <w:tab w:val="right" w:pos="9072"/>
      </w:tabs>
      <w:spacing w:before="0" w:after="0" w:line="240" w:lineRule="auto"/>
    </w:pPr>
  </w:style>
  <w:style w:type="character" w:customStyle="1" w:styleId="PieddepageCar">
    <w:name w:val="Pied de page Car"/>
    <w:basedOn w:val="Policepardfaut"/>
    <w:link w:val="Pieddepage"/>
    <w:uiPriority w:val="99"/>
    <w:rsid w:val="00EC6A79"/>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mcds>
    <wne:mcd wne:macroName="PROJECT.MODULE1.RR" wne:name="Project.Module1.rr"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microsoft.com/office/2006/relationships/vbaProject" Target="vbaProject.bin"/><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67</Pages>
  <Words>47421</Words>
  <Characters>260818</Characters>
  <Application>Microsoft Office Word</Application>
  <DocSecurity>0</DocSecurity>
  <Lines>2173</Lines>
  <Paragraphs>615</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Cet exemple permet de faire une recherche multiple afin d'appliquer le style de </vt:lpstr>
    </vt:vector>
  </TitlesOfParts>
  <Company/>
  <LinksUpToDate>false</LinksUpToDate>
  <CharactersWithSpaces>307624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faq word .com</dc:creator>
  <cp:keywords/>
  <dc:description/>
  <cp:lastModifiedBy>faq word .com</cp:lastModifiedBy>
  <cp:revision>5</cp:revision>
  <dcterms:created xsi:type="dcterms:W3CDTF">2020-11-03T15:50:00Z</dcterms:created>
  <dcterms:modified xsi:type="dcterms:W3CDTF">2021-01-03T18:25:00Z</dcterms:modified>
</cp:coreProperties>
</file>

<file path=userCustomization/customUI.xml><?xml version="1.0" encoding="utf-8"?>
<mso:customUI xmlns:doc="http://schemas.microsoft.com/office/2006/01/customui/currentDocument" xmlns:mso="http://schemas.microsoft.com/office/2006/01/customui">
  <mso:ribbon>
    <mso:qat>
      <mso:documentControls>
        <mso:button idQ="doc:rr_1" visible="true" label="Project.Module1.rr" imageMso="OutlineDemoteToBodyText" onAction="rr"/>
      </mso:documentControls>
    </mso:qat>
  </mso:ribbon>
</mso:customUI>
</file>